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body>
    <w:p>
      <w:pPr>
        <w:jc w:val="center"/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Муниципальное бюджетное дошкольное образовательное учреждение </w:t>
      </w:r>
    </w:p>
    <w:p>
      <w:pPr>
        <w:jc w:val="center"/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Детский сад №47  городского округа – город Камышин</w:t>
      </w:r>
    </w:p>
    <w:p>
      <w:pPr>
        <w:spacing w:after="0"/>
        <w:rPr>
          <w:rFonts w:ascii="Times New Roman" w:hAnsi="Times New Roman" w:cs="Times New Roman"/>
        </w:rPr>
      </w:pPr>
    </w:p>
    <w:p>
      <w:pPr>
        <w:spacing w:after="0"/>
        <w:rPr>
          <w:rFonts w:ascii="Times New Roman" w:hAnsi="Times New Roman" w:cs="Times New Roman"/>
        </w:rPr>
      </w:pPr>
    </w:p>
    <w:p>
      <w:pPr>
        <w:spacing w:after="0"/>
        <w:rPr>
          <w:rFonts w:ascii="Times New Roman" w:hAnsi="Times New Roman" w:cs="Times New Roman"/>
        </w:rPr>
      </w:pPr>
    </w:p>
    <w:p>
      <w:pPr>
        <w:spacing w:after="0"/>
        <w:rPr>
          <w:rFonts w:ascii="Times New Roman" w:hAnsi="Times New Roman" w:cs="Times New Roman"/>
        </w:rPr>
      </w:pPr>
    </w:p>
    <w:p>
      <w:pPr>
        <w:spacing w:after="0"/>
        <w:rPr>
          <w:rFonts w:ascii="Times New Roman" w:hAnsi="Times New Roman" w:cs="Times New Roman"/>
          <w:rtl w:val="off"/>
        </w:rPr>
      </w:pPr>
    </w:p>
    <w:p>
      <w:pPr>
        <w:spacing w:after="0"/>
        <w:rPr>
          <w:rFonts w:ascii="Times New Roman" w:hAnsi="Times New Roman" w:cs="Times New Roman"/>
          <w:rtl w:val="off"/>
        </w:rPr>
      </w:pPr>
    </w:p>
    <w:p>
      <w:pPr>
        <w:spacing w:after="0"/>
        <w:rPr>
          <w:rFonts w:ascii="Times New Roman" w:hAnsi="Times New Roman" w:cs="Times New Roman"/>
          <w:rtl w:val="off"/>
        </w:rPr>
      </w:pPr>
    </w:p>
    <w:p>
      <w:pPr>
        <w:spacing w:after="0"/>
        <w:rPr>
          <w:rFonts w:ascii="Times New Roman" w:hAnsi="Times New Roman" w:cs="Times New Roman"/>
        </w:rPr>
      </w:pPr>
    </w:p>
    <w:p>
      <w:pPr>
        <w:spacing w:after="0"/>
        <w:rPr>
          <w:rFonts w:ascii="Times New Roman" w:hAnsi="Times New Roman" w:cs="Times New Roman"/>
        </w:rPr>
      </w:pPr>
    </w:p>
    <w:p>
      <w:pPr>
        <w:pStyle w:val="a5"/>
        <w:jc w:val="center"/>
        <w:rPr>
          <w:rFonts w:ascii="Times New Roman" w:hAnsi="Times New Roman" w:cs="Times New Roman"/>
          <w:b/>
          <w:sz w:val="36"/>
          <w:szCs w:val="36"/>
          <w:rtl w:val="off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Конспект </w:t>
      </w:r>
    </w:p>
    <w:p>
      <w:pPr>
        <w:pStyle w:val="a5"/>
        <w:jc w:val="center"/>
        <w:rPr>
          <w:rFonts w:ascii="Times New Roman" w:hAnsi="Times New Roman" w:cs="Times New Roman"/>
          <w:b/>
          <w:sz w:val="36"/>
          <w:szCs w:val="36"/>
          <w:rtl w:val="off"/>
        </w:rPr>
      </w:pPr>
      <w:r>
        <w:rPr>
          <w:rFonts w:ascii="Times New Roman" w:hAnsi="Times New Roman" w:cs="Times New Roman"/>
          <w:b/>
          <w:sz w:val="36"/>
          <w:szCs w:val="36"/>
          <w:rtl w:val="off"/>
        </w:rPr>
        <w:t>образовательной деятельности</w:t>
      </w:r>
    </w:p>
    <w:p>
      <w:pPr>
        <w:pStyle w:val="a5"/>
        <w:jc w:val="center"/>
        <w:rPr>
          <w:rFonts w:ascii="Times New Roman" w:hAnsi="Times New Roman" w:cs="Times New Roman"/>
          <w:b/>
          <w:sz w:val="36"/>
          <w:szCs w:val="36"/>
          <w:rtl w:val="off"/>
        </w:rPr>
      </w:pPr>
    </w:p>
    <w:p>
      <w:pPr>
        <w:pStyle w:val="a5"/>
        <w:jc w:val="center"/>
        <w:rPr>
          <w:rFonts w:ascii="Times New Roman" w:hAnsi="Times New Roman" w:cs="Times New Roman"/>
          <w:b/>
          <w:sz w:val="36"/>
          <w:szCs w:val="36"/>
          <w:rtl w:val="off"/>
        </w:rPr>
      </w:pPr>
      <w:r>
        <w:rPr>
          <w:rFonts w:ascii="Times New Roman" w:hAnsi="Times New Roman" w:cs="Times New Roman"/>
          <w:b/>
          <w:sz w:val="36"/>
          <w:szCs w:val="36"/>
          <w:rtl w:val="off"/>
        </w:rPr>
        <w:t>по ознакомлению с природным миром</w:t>
      </w:r>
    </w:p>
    <w:p>
      <w:pPr>
        <w:pStyle w:val="a5"/>
        <w:jc w:val="center"/>
        <w:rPr>
          <w:rFonts w:ascii="Times New Roman" w:hAnsi="Times New Roman" w:cs="Times New Roman"/>
          <w:b/>
          <w:sz w:val="36"/>
          <w:szCs w:val="36"/>
          <w:rtl w:val="off"/>
        </w:rPr>
      </w:pPr>
    </w:p>
    <w:p>
      <w:pPr>
        <w:pStyle w:val="a5"/>
        <w:jc w:val="center"/>
        <w:rPr>
          <w:rFonts w:ascii="Times New Roman" w:hAnsi="Times New Roman" w:cs="Times New Roman"/>
          <w:b/>
          <w:sz w:val="36"/>
          <w:szCs w:val="36"/>
          <w:rtl w:val="off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  <w:rtl w:val="off"/>
        </w:rPr>
        <w:t xml:space="preserve">на тему: </w:t>
      </w:r>
      <w:r>
        <w:rPr>
          <w:rFonts w:ascii="Times New Roman" w:hAnsi="Times New Roman" w:cs="Times New Roman"/>
          <w:b/>
          <w:sz w:val="36"/>
          <w:szCs w:val="36"/>
        </w:rPr>
        <w:t>«</w:t>
      </w:r>
      <w:r>
        <w:rPr>
          <w:rFonts w:ascii="Times New Roman" w:hAnsi="Times New Roman" w:cs="Times New Roman"/>
          <w:b/>
          <w:sz w:val="36"/>
          <w:szCs w:val="36"/>
          <w:rtl w:val="off"/>
        </w:rPr>
        <w:t>Волшебница Осень</w:t>
      </w:r>
      <w:r>
        <w:rPr>
          <w:rFonts w:ascii="Times New Roman" w:hAnsi="Times New Roman" w:cs="Times New Roman"/>
          <w:b/>
          <w:sz w:val="36"/>
          <w:szCs w:val="36"/>
        </w:rPr>
        <w:t>»</w:t>
      </w:r>
    </w:p>
    <w:p>
      <w:pPr>
        <w:pStyle w:val="a5"/>
        <w:jc w:val="center"/>
        <w:rPr>
          <w:rFonts w:ascii="Times New Roman" w:hAnsi="Times New Roman" w:cs="Times New Roman"/>
          <w:b/>
          <w:sz w:val="36"/>
          <w:szCs w:val="36"/>
          <w:rtl w:val="off"/>
        </w:rPr>
      </w:pPr>
    </w:p>
    <w:p>
      <w:pPr>
        <w:spacing w:after="0"/>
        <w:rPr>
          <w:rFonts w:ascii="Times New Roman" w:hAnsi="Times New Roman" w:cs="Times New Roman"/>
          <w:sz w:val="36"/>
          <w:szCs w:val="36"/>
        </w:rPr>
      </w:pPr>
    </w:p>
    <w:p>
      <w:pPr>
        <w:spacing w:after="0"/>
        <w:rPr>
          <w:rFonts w:ascii="Times New Roman" w:hAnsi="Times New Roman" w:cs="Times New Roman"/>
          <w:sz w:val="36"/>
          <w:szCs w:val="36"/>
        </w:rPr>
      </w:pPr>
    </w:p>
    <w:p>
      <w:pPr>
        <w:spacing w:after="0"/>
        <w:rPr>
          <w:rFonts w:ascii="Times New Roman" w:hAnsi="Times New Roman" w:cs="Times New Roman"/>
        </w:rPr>
      </w:pPr>
    </w:p>
    <w:p>
      <w:pPr>
        <w:spacing w:after="0"/>
        <w:rPr>
          <w:rFonts w:ascii="Times New Roman" w:hAnsi="Times New Roman" w:cs="Times New Roman"/>
        </w:rPr>
      </w:pPr>
    </w:p>
    <w:p>
      <w:pPr>
        <w:spacing w:after="0"/>
        <w:rPr>
          <w:rFonts w:ascii="Times New Roman" w:hAnsi="Times New Roman" w:cs="Times New Roman"/>
        </w:rPr>
      </w:pPr>
    </w:p>
    <w:p>
      <w:pPr>
        <w:jc w:val="right"/>
        <w:spacing w:after="0"/>
        <w:rPr>
          <w:rFonts w:ascii="Times New Roman" w:hAnsi="Times New Roman" w:cs="Times New Roman"/>
          <w:rtl w:val="off"/>
        </w:rPr>
      </w:pPr>
    </w:p>
    <w:p>
      <w:pPr>
        <w:jc w:val="right"/>
        <w:spacing w:after="0"/>
        <w:rPr>
          <w:rFonts w:ascii="Times New Roman" w:hAnsi="Times New Roman" w:cs="Times New Roman"/>
          <w:rtl w:val="off"/>
        </w:rPr>
      </w:pPr>
    </w:p>
    <w:p>
      <w:pPr>
        <w:jc w:val="right"/>
        <w:spacing w:after="0"/>
        <w:rPr>
          <w:rFonts w:ascii="Times New Roman" w:hAnsi="Times New Roman" w:cs="Times New Roman"/>
          <w:rtl w:val="off"/>
        </w:rPr>
      </w:pPr>
    </w:p>
    <w:p>
      <w:pPr>
        <w:jc w:val="right"/>
        <w:spacing w:after="0"/>
        <w:rPr>
          <w:rFonts w:ascii="Times New Roman" w:hAnsi="Times New Roman" w:cs="Times New Roman"/>
        </w:rPr>
      </w:pPr>
    </w:p>
    <w:p>
      <w:pPr>
        <w:jc w:val="right"/>
        <w:spacing w:after="0"/>
        <w:rPr>
          <w:rFonts w:ascii="Times New Roman" w:hAnsi="Times New Roman" w:cs="Times New Roman"/>
        </w:rPr>
      </w:pPr>
    </w:p>
    <w:p>
      <w:pPr>
        <w:jc w:val="right"/>
        <w:spacing w:after="0"/>
        <w:rPr>
          <w:rFonts w:ascii="Times New Roman" w:hAnsi="Times New Roman" w:cs="Times New Roman"/>
        </w:rPr>
      </w:pPr>
    </w:p>
    <w:p>
      <w:pPr>
        <w:jc w:val="right"/>
        <w:spacing w:after="0"/>
        <w:rPr>
          <w:rFonts w:ascii="Times New Roman" w:hAnsi="Times New Roman" w:cs="Times New Roman"/>
        </w:rPr>
      </w:pPr>
    </w:p>
    <w:p>
      <w:pPr>
        <w:jc w:val="right"/>
        <w:spacing w:after="0"/>
        <w:rPr>
          <w:rFonts w:ascii="Times New Roman" w:hAnsi="Times New Roman" w:cs="Times New Roman"/>
        </w:rPr>
      </w:pPr>
    </w:p>
    <w:p>
      <w:pPr>
        <w:jc w:val="right"/>
        <w:spacing w:after="0"/>
        <w:rPr>
          <w:rFonts w:ascii="Times New Roman" w:hAnsi="Times New Roman" w:cs="Times New Roman"/>
        </w:rPr>
      </w:pPr>
    </w:p>
    <w:p>
      <w:pPr>
        <w:jc w:val="right"/>
        <w:spacing w:after="0"/>
        <w:rPr>
          <w:rFonts w:ascii="Times New Roman" w:hAnsi="Times New Roman" w:cs="Times New Roman"/>
        </w:rPr>
      </w:pPr>
    </w:p>
    <w:p>
      <w:pPr>
        <w:jc w:val="right"/>
        <w:spacing w:after="0"/>
        <w:rPr>
          <w:rFonts w:ascii="Times New Roman" w:hAnsi="Times New Roman" w:cs="Times New Roman"/>
        </w:rPr>
      </w:pPr>
    </w:p>
    <w:p>
      <w:pPr>
        <w:jc w:val="right"/>
        <w:spacing w:after="0"/>
        <w:rPr>
          <w:rFonts w:ascii="Times New Roman" w:hAnsi="Times New Roman" w:cs="Times New Roman"/>
        </w:rPr>
      </w:pPr>
    </w:p>
    <w:p>
      <w:pPr>
        <w:jc w:val="right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rtl w:val="off"/>
        </w:rPr>
        <w:t>Составила в</w:t>
      </w:r>
      <w:r>
        <w:rPr>
          <w:rFonts w:ascii="Times New Roman" w:hAnsi="Times New Roman" w:cs="Times New Roman"/>
          <w:b/>
          <w:sz w:val="28"/>
          <w:szCs w:val="28"/>
        </w:rPr>
        <w:t>оспитател</w:t>
      </w:r>
      <w:r>
        <w:rPr>
          <w:rFonts w:ascii="Times New Roman" w:hAnsi="Times New Roman" w:cs="Times New Roman"/>
          <w:b/>
          <w:sz w:val="28"/>
          <w:szCs w:val="28"/>
          <w:rtl w:val="off"/>
        </w:rPr>
        <w:t>ь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>
      <w:pPr>
        <w:jc w:val="right"/>
        <w:spacing w:after="0"/>
        <w:rPr>
          <w:rFonts w:ascii="Times New Roman" w:hAnsi="Times New Roman" w:cs="Times New Roman"/>
          <w:sz w:val="28"/>
          <w:szCs w:val="28"/>
          <w:rtl w:val="off"/>
        </w:rPr>
      </w:pPr>
      <w:r>
        <w:rPr>
          <w:rFonts w:ascii="Times New Roman" w:hAnsi="Times New Roman" w:cs="Times New Roman"/>
          <w:sz w:val="28"/>
          <w:szCs w:val="28"/>
        </w:rPr>
        <w:t>Шмургунова С.В.</w:t>
      </w:r>
    </w:p>
    <w:p>
      <w:pPr>
        <w:jc w:val="right"/>
        <w:spacing w:after="0"/>
        <w:rPr>
          <w:rFonts w:ascii="Times New Roman" w:hAnsi="Times New Roman" w:cs="Times New Roman"/>
          <w:sz w:val="28"/>
          <w:szCs w:val="28"/>
          <w:rtl w:val="off"/>
        </w:rPr>
      </w:pPr>
    </w:p>
    <w:p>
      <w:pPr>
        <w:jc w:val="right"/>
        <w:spacing w:after="0"/>
        <w:rPr>
          <w:rFonts w:ascii="Times New Roman" w:hAnsi="Times New Roman" w:cs="Times New Roman"/>
          <w:sz w:val="28"/>
          <w:szCs w:val="28"/>
          <w:rtl w:val="off"/>
        </w:rPr>
      </w:pPr>
    </w:p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rtl w:val="off"/>
        </w:rPr>
        <w:t>Камышин 2020</w:t>
      </w:r>
    </w:p>
    <w:p>
      <w:pPr>
        <w:jc w:val="center"/>
        <w:spacing w:after="0"/>
        <w:rPr>
          <w:rFonts w:ascii="Times New Roman" w:hAnsi="Times New Roman" w:cs="Times New Roman"/>
          <w:color w:val="FF0000"/>
          <w:sz w:val="24"/>
          <w:szCs w:val="24"/>
        </w:rPr>
      </w:pPr>
    </w:p>
    <w:p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rtl w:val="off"/>
        </w:rPr>
      </w:pPr>
    </w:p>
    <w:p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rtl w:val="off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Конспект </w:t>
      </w:r>
      <w:r>
        <w:rPr>
          <w:rFonts w:ascii="Times New Roman" w:hAnsi="Times New Roman" w:cs="Times New Roman"/>
          <w:b/>
          <w:sz w:val="28"/>
          <w:szCs w:val="28"/>
          <w:rtl w:val="off"/>
        </w:rPr>
        <w:t>образовательной деятельности</w:t>
      </w:r>
    </w:p>
    <w:p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rtl w:val="off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sz w:val="28"/>
          <w:szCs w:val="28"/>
          <w:rtl w:val="off"/>
        </w:rPr>
        <w:t>Волшебница Осень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rtl w:val="off"/>
        </w:rPr>
      </w:pPr>
    </w:p>
    <w:p>
      <w:pPr>
        <w:pStyle w:val="a5"/>
        <w:jc w:val="left"/>
        <w:rPr>
          <w:rFonts w:ascii="Times New Roman" w:hAnsi="Times New Roman" w:cs="Times New Roman"/>
          <w:b w:val="0"/>
          <w:bCs w:val="0"/>
          <w:sz w:val="28"/>
          <w:szCs w:val="28"/>
          <w:rtl w:val="off"/>
        </w:rPr>
      </w:pPr>
      <w:r>
        <w:rPr>
          <w:rFonts w:ascii="Times New Roman" w:hAnsi="Times New Roman" w:cs="Times New Roman"/>
          <w:b/>
          <w:bCs/>
          <w:sz w:val="28"/>
          <w:szCs w:val="28"/>
          <w:rtl w:val="off"/>
        </w:rPr>
        <w:t>Образовательная область:</w:t>
      </w:r>
      <w:r>
        <w:rPr>
          <w:rFonts w:ascii="Times New Roman" w:hAnsi="Times New Roman" w:cs="Times New Roman"/>
          <w:b w:val="0"/>
          <w:bCs w:val="0"/>
          <w:sz w:val="28"/>
          <w:szCs w:val="28"/>
          <w:rtl w:val="off"/>
        </w:rPr>
        <w:t xml:space="preserve"> ознакомление с природным миром.</w:t>
      </w:r>
    </w:p>
    <w:p>
      <w:pPr>
        <w:pStyle w:val="a5"/>
        <w:jc w:val="left"/>
        <w:rPr>
          <w:rFonts w:ascii="Times New Roman" w:hAnsi="Times New Roman" w:cs="Times New Roman"/>
          <w:b w:val="0"/>
          <w:bCs w:val="0"/>
          <w:sz w:val="28"/>
          <w:szCs w:val="28"/>
          <w:rtl w:val="off"/>
        </w:rPr>
      </w:pPr>
      <w:r>
        <w:rPr>
          <w:rFonts w:ascii="Times New Roman" w:hAnsi="Times New Roman" w:cs="Times New Roman"/>
          <w:b/>
          <w:bCs/>
          <w:sz w:val="28"/>
          <w:szCs w:val="28"/>
          <w:rtl w:val="off"/>
        </w:rPr>
        <w:t>Интеграция образовательных областей:</w:t>
      </w:r>
      <w:r>
        <w:rPr>
          <w:rFonts w:ascii="Times New Roman" w:hAnsi="Times New Roman" w:cs="Times New Roman"/>
          <w:b w:val="0"/>
          <w:bCs w:val="0"/>
          <w:sz w:val="28"/>
          <w:szCs w:val="28"/>
          <w:rtl w:val="off"/>
        </w:rPr>
        <w:t>развитие речи, сенсорное развитие, ФЭМП, физическая культура.</w:t>
      </w:r>
    </w:p>
    <w:p>
      <w:pPr>
        <w:pStyle w:val="a5"/>
        <w:jc w:val="left"/>
        <w:rPr>
          <w:rFonts w:ascii="Times New Roman" w:hAnsi="Times New Roman" w:cs="Times New Roman"/>
          <w:b w:val="0"/>
          <w:bCs w:val="0"/>
          <w:sz w:val="28"/>
          <w:szCs w:val="28"/>
          <w:rtl w:val="off"/>
        </w:rPr>
      </w:pPr>
      <w:r>
        <w:rPr>
          <w:rFonts w:ascii="Times New Roman" w:hAnsi="Times New Roman" w:cs="Times New Roman"/>
          <w:b/>
          <w:bCs/>
          <w:sz w:val="28"/>
          <w:szCs w:val="28"/>
          <w:rtl w:val="off"/>
        </w:rPr>
        <w:t>Возраст детей:</w:t>
      </w:r>
      <w:r>
        <w:rPr>
          <w:rFonts w:ascii="Times New Roman" w:hAnsi="Times New Roman" w:cs="Times New Roman"/>
          <w:b w:val="0"/>
          <w:bCs w:val="0"/>
          <w:sz w:val="28"/>
          <w:szCs w:val="28"/>
          <w:rtl w:val="off"/>
        </w:rPr>
        <w:t xml:space="preserve"> 1.5 - 2.5 лет.</w:t>
      </w:r>
    </w:p>
    <w:p>
      <w:pPr>
        <w:pStyle w:val="a5"/>
        <w:jc w:val="left"/>
        <w:rPr>
          <w:rFonts w:ascii="Times New Roman" w:hAnsi="Times New Roman" w:cs="Times New Roman"/>
          <w:b w:val="0"/>
          <w:bCs w:val="0"/>
          <w:sz w:val="28"/>
          <w:szCs w:val="28"/>
          <w:rtl w:val="off"/>
        </w:rPr>
      </w:pPr>
      <w:r>
        <w:rPr>
          <w:rFonts w:ascii="Times New Roman" w:hAnsi="Times New Roman" w:cs="Times New Roman"/>
          <w:b/>
          <w:bCs/>
          <w:sz w:val="28"/>
          <w:szCs w:val="28"/>
          <w:rtl w:val="off"/>
        </w:rPr>
        <w:t>Форма (ОД):</w:t>
      </w:r>
      <w:r>
        <w:rPr>
          <w:rFonts w:ascii="Times New Roman" w:hAnsi="Times New Roman" w:cs="Times New Roman"/>
          <w:b w:val="0"/>
          <w:bCs w:val="0"/>
          <w:sz w:val="28"/>
          <w:szCs w:val="28"/>
          <w:rtl w:val="off"/>
        </w:rPr>
        <w:t xml:space="preserve"> игровая.</w:t>
      </w:r>
    </w:p>
    <w:p>
      <w:pPr>
        <w:pStyle w:val="a5"/>
        <w:jc w:val="left"/>
        <w:rPr>
          <w:rFonts w:ascii="Times New Roman" w:hAnsi="Times New Roman" w:cs="Times New Roman"/>
          <w:b w:val="0"/>
          <w:bCs w:val="0"/>
          <w:sz w:val="28"/>
          <w:szCs w:val="28"/>
          <w:rtl w:val="off"/>
        </w:rPr>
      </w:pPr>
      <w:r>
        <w:rPr>
          <w:rFonts w:ascii="Times New Roman" w:hAnsi="Times New Roman" w:cs="Times New Roman"/>
          <w:b/>
          <w:bCs/>
          <w:sz w:val="28"/>
          <w:szCs w:val="28"/>
          <w:rtl w:val="off"/>
        </w:rPr>
        <w:t>Форма организации</w:t>
      </w:r>
      <w:r>
        <w:rPr>
          <w:rFonts w:ascii="Times New Roman" w:hAnsi="Times New Roman" w:cs="Times New Roman"/>
          <w:b w:val="0"/>
          <w:bCs w:val="0"/>
          <w:sz w:val="28"/>
          <w:szCs w:val="28"/>
          <w:rtl w:val="off"/>
        </w:rPr>
        <w:t>: подгруппа.</w:t>
      </w:r>
    </w:p>
    <w:p>
      <w:pPr>
        <w:pStyle w:val="a5"/>
        <w:jc w:val="left"/>
        <w:rPr>
          <w:rFonts w:ascii="Times New Roman" w:hAnsi="Times New Roman" w:cs="Times New Roman"/>
          <w:b/>
          <w:bCs/>
          <w:sz w:val="28"/>
          <w:szCs w:val="28"/>
          <w:rtl w:val="off"/>
        </w:rPr>
      </w:pPr>
      <w:r>
        <w:rPr>
          <w:rFonts w:ascii="Times New Roman" w:hAnsi="Times New Roman" w:cs="Times New Roman"/>
          <w:b/>
          <w:bCs/>
          <w:sz w:val="28"/>
          <w:szCs w:val="28"/>
          <w:rtl w:val="off"/>
        </w:rPr>
        <w:t>Задачи:</w:t>
      </w:r>
    </w:p>
    <w:p>
      <w:pPr>
        <w:pStyle w:val="a5"/>
        <w:jc w:val="left"/>
        <w:rPr>
          <w:rFonts w:ascii="Times New Roman" w:hAnsi="Times New Roman" w:cs="Times New Roman"/>
          <w:sz w:val="28"/>
          <w:szCs w:val="28"/>
          <w:rtl w:val="off"/>
        </w:rPr>
      </w:pPr>
      <w:r>
        <w:rPr>
          <w:rFonts w:ascii="Times New Roman" w:hAnsi="Times New Roman" w:cs="Times New Roman"/>
          <w:b/>
          <w:bCs/>
          <w:sz w:val="28"/>
          <w:szCs w:val="28"/>
          <w:rtl w:val="off"/>
        </w:rPr>
        <w:t>образовательные: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lang w:eastAsia="ru-RU"/>
          <w:rFonts w:ascii="Times New Roman" w:hAnsi="Times New Roman" w:cs="Times New Roman"/>
          <w:sz w:val="28"/>
          <w:szCs w:val="28"/>
        </w:rPr>
        <w:t>учить детей замечать красоту природы</w:t>
      </w: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>, у</w:t>
      </w:r>
      <w:r>
        <w:rPr>
          <w:lang w:eastAsia="ru-RU"/>
          <w:rFonts w:ascii="Times New Roman" w:hAnsi="Times New Roman" w:cs="Times New Roman"/>
          <w:sz w:val="28"/>
          <w:szCs w:val="28"/>
        </w:rPr>
        <w:t>знавать грибы</w:t>
      </w: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>, у</w:t>
      </w:r>
      <w:r>
        <w:rPr>
          <w:lang w:eastAsia="ru-RU"/>
          <w:rFonts w:ascii="Times New Roman" w:hAnsi="Times New Roman" w:cs="Times New Roman"/>
          <w:sz w:val="28"/>
          <w:szCs w:val="28"/>
        </w:rPr>
        <w:t>чить переживать радость от общения с природой</w:t>
      </w: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 xml:space="preserve">, </w:t>
      </w:r>
      <w:r>
        <w:rPr>
          <w:lang w:eastAsia="ru-RU"/>
          <w:rFonts w:ascii="Times New Roman" w:hAnsi="Times New Roman" w:cs="Times New Roman"/>
          <w:sz w:val="28"/>
          <w:szCs w:val="28"/>
        </w:rPr>
        <w:t>учить обозначать совокупность предметов словами «много»; «один»</w:t>
      </w: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>;</w:t>
      </w:r>
    </w:p>
    <w:p>
      <w:pPr>
        <w:pStyle w:val="a5"/>
        <w:jc w:val="left"/>
        <w:rPr>
          <w:rFonts w:ascii="Times New Roman" w:hAnsi="Times New Roman" w:cs="Times New Roman"/>
          <w:b w:val="0"/>
          <w:bCs w:val="0"/>
          <w:sz w:val="28"/>
          <w:szCs w:val="28"/>
          <w:rtl w:val="off"/>
        </w:rPr>
      </w:pPr>
      <w:r>
        <w:rPr>
          <w:rFonts w:ascii="Times New Roman" w:hAnsi="Times New Roman" w:cs="Times New Roman"/>
          <w:b/>
          <w:bCs/>
          <w:sz w:val="28"/>
          <w:szCs w:val="28"/>
          <w:rtl w:val="off"/>
        </w:rPr>
        <w:t>развивающие:</w:t>
      </w:r>
      <w:r>
        <w:rPr>
          <w:rFonts w:ascii="Times New Roman" w:hAnsi="Times New Roman" w:cs="Times New Roman"/>
          <w:sz w:val="28"/>
          <w:szCs w:val="28"/>
        </w:rPr>
        <w:t xml:space="preserve">развивать  познавательную  и  двигательную  активность,  способствовать  формированию  положительных  эмоций, доброжелательных  взаимоотношений; </w:t>
      </w:r>
    </w:p>
    <w:p>
      <w:pPr>
        <w:pStyle w:val="a5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rtl w:val="off"/>
        </w:rPr>
        <w:t>воспитательные</w:t>
      </w:r>
      <w:r>
        <w:rPr>
          <w:rFonts w:ascii="Times New Roman" w:hAnsi="Times New Roman" w:cs="Times New Roman"/>
          <w:b w:val="0"/>
          <w:bCs w:val="0"/>
          <w:sz w:val="28"/>
          <w:szCs w:val="28"/>
          <w:rtl w:val="off"/>
        </w:rPr>
        <w:t>: воспитывать положительные эмоции на созерцание осенних пейзажей; бережное отношение к природе.</w:t>
      </w:r>
    </w:p>
    <w:p>
      <w:pPr>
        <w:pStyle w:val="a5"/>
        <w:jc w:val="left"/>
        <w:rPr>
          <w:rFonts w:ascii="Times New Roman" w:hAnsi="Times New Roman" w:cs="Times New Roman"/>
          <w:sz w:val="28"/>
          <w:szCs w:val="28"/>
        </w:rPr>
      </w:pP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rStyle w:val="apple-converted-space"/>
          <w:rFonts w:ascii="Times New Roman" w:hAnsi="Times New Roman" w:cs="Times New Roman"/>
          <w:b/>
          <w:sz w:val="28"/>
          <w:szCs w:val="28"/>
          <w:rtl w:val="off"/>
        </w:rPr>
        <w:t>Оборудование и м</w:t>
      </w:r>
      <w:r>
        <w:rPr>
          <w:rStyle w:val="apple-converted-space"/>
          <w:rFonts w:ascii="Times New Roman" w:hAnsi="Times New Roman" w:cs="Times New Roman"/>
          <w:b/>
          <w:sz w:val="28"/>
          <w:szCs w:val="28"/>
        </w:rPr>
        <w:t>атериал</w:t>
      </w:r>
      <w:r>
        <w:rPr>
          <w:rStyle w:val="apple-converted-space"/>
          <w:rFonts w:ascii="Times New Roman" w:hAnsi="Times New Roman" w:cs="Times New Roman"/>
          <w:b/>
          <w:sz w:val="28"/>
          <w:szCs w:val="28"/>
          <w:rtl w:val="off"/>
        </w:rPr>
        <w:t>ы</w:t>
      </w:r>
      <w:r>
        <w:rPr>
          <w:rStyle w:val="apple-converted-space"/>
          <w:rFonts w:ascii="Times New Roman" w:hAnsi="Times New Roman" w:cs="Times New Roman"/>
          <w:b/>
          <w:sz w:val="28"/>
          <w:szCs w:val="28"/>
        </w:rPr>
        <w:t xml:space="preserve">: </w:t>
      </w:r>
      <w:r>
        <w:rPr>
          <w:lang w:eastAsia="ru-RU"/>
          <w:rFonts w:ascii="Times New Roman" w:hAnsi="Times New Roman" w:cs="Times New Roman"/>
          <w:sz w:val="28"/>
          <w:szCs w:val="28"/>
        </w:rPr>
        <w:t xml:space="preserve">осенние оформление зала, листья, ваза для листьев, зонтик, лист с зонтиком для рисования на каждого ребенка, корзинка с яблоками.  </w:t>
      </w:r>
    </w:p>
    <w:p>
      <w:pPr>
        <w:pStyle w:val="a5"/>
        <w:jc w:val="left"/>
        <w:rPr>
          <w:rStyle w:val="apple-converted-space"/>
          <w:rFonts w:ascii="Times New Roman" w:hAnsi="Times New Roman" w:cs="Times New Roman"/>
          <w:b/>
          <w:sz w:val="28"/>
          <w:szCs w:val="28"/>
          <w:rtl w:val="off"/>
        </w:rPr>
      </w:pPr>
    </w:p>
    <w:p>
      <w:pPr>
        <w:pStyle w:val="a5"/>
        <w:jc w:val="left"/>
        <w:rPr>
          <w:rStyle w:val="ad"/>
          <w:rFonts w:ascii="Times New Roman" w:hAnsi="Times New Roman" w:cs="Times New Roman"/>
          <w:bCs w:val="0"/>
          <w:sz w:val="28"/>
          <w:szCs w:val="28"/>
          <w:rtl w:val="off"/>
        </w:rPr>
      </w:pPr>
    </w:p>
    <w:p>
      <w:pPr>
        <w:pStyle w:val="a5"/>
        <w:jc w:val="left"/>
        <w:rPr>
          <w:rStyle w:val="ad"/>
          <w:rFonts w:ascii="Times New Roman" w:hAnsi="Times New Roman" w:cs="Times New Roman"/>
          <w:bCs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Style w:val="ad"/>
          <w:rFonts w:ascii="Times New Roman" w:hAnsi="Times New Roman" w:cs="Times New Roman"/>
          <w:bCs w:val="0"/>
          <w:sz w:val="28"/>
          <w:szCs w:val="28"/>
        </w:rPr>
        <w:t xml:space="preserve">Ход </w:t>
      </w:r>
      <w:r>
        <w:rPr>
          <w:rStyle w:val="ad"/>
          <w:rFonts w:ascii="Times New Roman" w:hAnsi="Times New Roman" w:cs="Times New Roman"/>
          <w:bCs w:val="0"/>
          <w:sz w:val="28"/>
          <w:szCs w:val="28"/>
          <w:rtl w:val="off"/>
        </w:rPr>
        <w:t>образовательной деятельности</w:t>
      </w:r>
      <w:r>
        <w:rPr>
          <w:rStyle w:val="ad"/>
          <w:rFonts w:ascii="Times New Roman" w:hAnsi="Times New Roman" w:cs="Times New Roman"/>
          <w:bCs w:val="0"/>
          <w:sz w:val="28"/>
          <w:szCs w:val="28"/>
        </w:rPr>
        <w:t>:</w:t>
      </w:r>
    </w:p>
    <w:p>
      <w:pPr>
        <w:pStyle w:val="a5"/>
        <w:jc w:val="left"/>
        <w:rPr>
          <w:rStyle w:val="ad"/>
          <w:rFonts w:ascii="Times New Roman" w:hAnsi="Times New Roman" w:cs="Times New Roman"/>
          <w:b w:val="0"/>
          <w:bCs w:val="0"/>
          <w:sz w:val="28"/>
          <w:szCs w:val="28"/>
        </w:rPr>
      </w:pP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sz w:val="28"/>
          <w:szCs w:val="28"/>
        </w:rPr>
        <w:t xml:space="preserve">Дети </w:t>
      </w: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>садятся на стульчики</w:t>
      </w:r>
      <w:r>
        <w:rPr>
          <w:lang w:eastAsia="ru-RU"/>
          <w:rFonts w:ascii="Times New Roman" w:hAnsi="Times New Roman" w:cs="Times New Roman"/>
          <w:sz w:val="28"/>
          <w:szCs w:val="28"/>
        </w:rPr>
        <w:t xml:space="preserve">. Раздается стук в дверь. 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b/>
          <w:bCs/>
          <w:sz w:val="28"/>
          <w:szCs w:val="28"/>
        </w:rPr>
        <w:t>Воспитатель:</w:t>
      </w:r>
      <w:r>
        <w:rPr>
          <w:lang w:eastAsia="ru-RU"/>
          <w:rFonts w:ascii="Times New Roman" w:hAnsi="Times New Roman" w:cs="Times New Roman"/>
          <w:sz w:val="28"/>
          <w:szCs w:val="28"/>
        </w:rPr>
        <w:t xml:space="preserve">Пойду, посмотрю, кто к нам пришел. 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>(воспитатель переодевается в Осень).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b/>
          <w:bCs/>
          <w:sz w:val="28"/>
          <w:szCs w:val="28"/>
          <w:rtl w:val="off"/>
        </w:rPr>
        <w:t>Осень</w:t>
      </w:r>
      <w:r>
        <w:rPr>
          <w:lang w:eastAsia="ru-RU"/>
          <w:rFonts w:ascii="Times New Roman" w:hAnsi="Times New Roman" w:cs="Times New Roman"/>
          <w:sz w:val="28"/>
          <w:szCs w:val="28"/>
        </w:rPr>
        <w:t>:</w:t>
      </w: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 xml:space="preserve">Здравствуйте , ребята, я Осень. Я слышала, что вы </w:t>
      </w:r>
      <w:r>
        <w:rPr>
          <w:lang w:eastAsia="ru-RU"/>
          <w:rFonts w:ascii="Times New Roman" w:hAnsi="Times New Roman" w:cs="Times New Roman"/>
          <w:sz w:val="28"/>
          <w:szCs w:val="28"/>
        </w:rPr>
        <w:t>выучили песню</w:t>
      </w: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 xml:space="preserve"> про осень.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sz w:val="28"/>
          <w:szCs w:val="28"/>
        </w:rPr>
        <w:t>Дети исполняют песню «Осень»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b/>
          <w:bCs/>
          <w:sz w:val="28"/>
          <w:szCs w:val="28"/>
        </w:rPr>
        <w:t>Осень:</w:t>
      </w:r>
      <w:r>
        <w:rPr>
          <w:lang w:eastAsia="ru-RU"/>
          <w:rFonts w:ascii="Times New Roman" w:hAnsi="Times New Roman" w:cs="Times New Roman"/>
          <w:sz w:val="28"/>
          <w:szCs w:val="28"/>
        </w:rPr>
        <w:t xml:space="preserve"> Спасибо, ребята, очень хорошая песня. Ой, посмотрите, сколько листьев на ковре. Давайте их соберем. Я соберу зеленые листочки, мальчики – желтые, девочки – красные. 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sz w:val="28"/>
          <w:szCs w:val="28"/>
        </w:rPr>
        <w:t xml:space="preserve">(дети собирают осенние листья). 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b/>
          <w:bCs/>
          <w:sz w:val="28"/>
          <w:szCs w:val="28"/>
        </w:rPr>
        <w:t>Осень:</w:t>
      </w:r>
      <w:r>
        <w:rPr>
          <w:lang w:eastAsia="ru-RU"/>
          <w:rFonts w:ascii="Times New Roman" w:hAnsi="Times New Roman" w:cs="Times New Roman"/>
          <w:sz w:val="28"/>
          <w:szCs w:val="28"/>
        </w:rPr>
        <w:t xml:space="preserve"> Соня, какого цвета у тебя листик? 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sz w:val="28"/>
          <w:szCs w:val="28"/>
        </w:rPr>
        <w:t>- А у тебя Миша? (осень показывает несколько листочков)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b/>
          <w:bCs/>
          <w:sz w:val="28"/>
          <w:szCs w:val="28"/>
        </w:rPr>
        <w:t>Осень:</w:t>
      </w:r>
      <w:r>
        <w:rPr>
          <w:lang w:eastAsia="ru-RU"/>
          <w:rFonts w:ascii="Times New Roman" w:hAnsi="Times New Roman" w:cs="Times New Roman"/>
          <w:sz w:val="28"/>
          <w:szCs w:val="28"/>
        </w:rPr>
        <w:t xml:space="preserve"> Дети, а вы хотите потанцевать с листочками? 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b/>
          <w:bCs/>
          <w:sz w:val="28"/>
          <w:szCs w:val="28"/>
        </w:rPr>
        <w:t>Дети :</w:t>
      </w:r>
      <w:r>
        <w:rPr>
          <w:lang w:eastAsia="ru-RU"/>
          <w:rFonts w:ascii="Times New Roman" w:hAnsi="Times New Roman" w:cs="Times New Roman"/>
          <w:sz w:val="28"/>
          <w:szCs w:val="28"/>
        </w:rPr>
        <w:t xml:space="preserve"> Да. 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sz w:val="28"/>
          <w:szCs w:val="28"/>
        </w:rPr>
        <w:t xml:space="preserve">Танец с листочками. 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b/>
          <w:bCs/>
          <w:sz w:val="28"/>
          <w:szCs w:val="28"/>
        </w:rPr>
        <w:t>Осень:</w:t>
      </w:r>
      <w:r>
        <w:rPr>
          <w:lang w:eastAsia="ru-RU"/>
          <w:rFonts w:ascii="Times New Roman" w:hAnsi="Times New Roman" w:cs="Times New Roman"/>
          <w:sz w:val="28"/>
          <w:szCs w:val="28"/>
        </w:rPr>
        <w:t xml:space="preserve"> Сейчас мы соберем из этих листочков красивый осенний букет</w:t>
      </w: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>.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sz w:val="28"/>
          <w:szCs w:val="28"/>
        </w:rPr>
        <w:t xml:space="preserve">(ставят листья в вазу). 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b/>
          <w:bCs/>
          <w:sz w:val="28"/>
          <w:szCs w:val="28"/>
        </w:rPr>
        <w:t>Осень:</w:t>
      </w:r>
      <w:r>
        <w:rPr>
          <w:lang w:eastAsia="ru-RU"/>
          <w:rFonts w:ascii="Times New Roman" w:hAnsi="Times New Roman" w:cs="Times New Roman"/>
          <w:sz w:val="28"/>
          <w:szCs w:val="28"/>
        </w:rPr>
        <w:t xml:space="preserve"> Молодцы, ребята, хорошо танцевали. А теперь я приглашаю вас в осенний лес. 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sz w:val="28"/>
          <w:szCs w:val="28"/>
        </w:rPr>
        <w:t xml:space="preserve">Дети идут за осенью в лес, стоят деревья, под ними грибы. 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b/>
          <w:bCs/>
          <w:sz w:val="28"/>
          <w:szCs w:val="28"/>
        </w:rPr>
        <w:t xml:space="preserve">Осень </w:t>
      </w:r>
      <w:r>
        <w:rPr>
          <w:lang w:eastAsia="ru-RU"/>
          <w:rFonts w:ascii="Times New Roman" w:hAnsi="Times New Roman" w:cs="Times New Roman"/>
          <w:sz w:val="28"/>
          <w:szCs w:val="28"/>
        </w:rPr>
        <w:t>: Посмотрите, дети, сколько здесь грибов. Скажи Оля сколько здесь грибов. (много). Иди, Ваня, сорви один гриб. Сколько грибов у Вани? (один). Иди Маша сорви еще один гриб. Сколько у тебя грибов? (один) .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sz w:val="28"/>
          <w:szCs w:val="28"/>
        </w:rPr>
        <w:t xml:space="preserve">Включается фонограмма дождя. 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b/>
          <w:bCs/>
          <w:sz w:val="28"/>
          <w:szCs w:val="28"/>
          <w:rtl w:val="off"/>
        </w:rPr>
        <w:t>Осень</w:t>
      </w:r>
      <w:r>
        <w:rPr>
          <w:lang w:eastAsia="ru-RU"/>
          <w:rFonts w:ascii="Times New Roman" w:hAnsi="Times New Roman" w:cs="Times New Roman"/>
          <w:b/>
          <w:bCs/>
          <w:sz w:val="28"/>
          <w:szCs w:val="28"/>
        </w:rPr>
        <w:t>:</w:t>
      </w:r>
      <w:r>
        <w:rPr>
          <w:lang w:eastAsia="ru-RU"/>
          <w:rFonts w:ascii="Times New Roman" w:hAnsi="Times New Roman" w:cs="Times New Roman"/>
          <w:sz w:val="28"/>
          <w:szCs w:val="28"/>
        </w:rPr>
        <w:t xml:space="preserve"> Ой, кажется дождик начинается. </w:t>
      </w: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 xml:space="preserve"> О</w:t>
      </w:r>
      <w:r>
        <w:rPr>
          <w:lang w:eastAsia="ru-RU"/>
          <w:rFonts w:ascii="Times New Roman" w:hAnsi="Times New Roman" w:cs="Times New Roman"/>
          <w:sz w:val="28"/>
          <w:szCs w:val="28"/>
        </w:rPr>
        <w:t xml:space="preserve">сенью часто идут дожди, и мы прячемся от дождя под зонтиком. Посмотрите, я нарисовала вам зонтики, а вы нарисуйте мне капельки дождя. Проходите за столы, берите кисточки и приступайте к работе. 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sz w:val="28"/>
          <w:szCs w:val="28"/>
        </w:rPr>
        <w:t>(дети рисуют, воспитатель  помогает. (под музыку дождя) .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b/>
          <w:bCs/>
          <w:sz w:val="28"/>
          <w:szCs w:val="28"/>
        </w:rPr>
        <w:t>Осень:</w:t>
      </w:r>
      <w:r>
        <w:rPr>
          <w:lang w:eastAsia="ru-RU"/>
          <w:rFonts w:ascii="Times New Roman" w:hAnsi="Times New Roman" w:cs="Times New Roman"/>
          <w:sz w:val="28"/>
          <w:szCs w:val="28"/>
        </w:rPr>
        <w:t xml:space="preserve"> Молодцы ребята, справились с заданием. Какие красивые у вас получились капельки. 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sz w:val="28"/>
          <w:szCs w:val="28"/>
        </w:rPr>
        <w:t xml:space="preserve">Дождик так обрадовался, что решил с вами поиграть. 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</w:rPr>
      </w:pPr>
      <w:r>
        <w:rPr>
          <w:lang w:eastAsia="ru-RU"/>
          <w:rFonts w:ascii="Times New Roman" w:hAnsi="Times New Roman" w:cs="Times New Roman"/>
          <w:sz w:val="28"/>
          <w:szCs w:val="28"/>
        </w:rPr>
        <w:t xml:space="preserve"> Игра «солнышко и дождик».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  <w:rtl w:val="off"/>
        </w:rPr>
      </w:pPr>
      <w:r>
        <w:rPr>
          <w:lang w:eastAsia="ru-RU"/>
          <w:rFonts w:ascii="Times New Roman" w:hAnsi="Times New Roman" w:cs="Times New Roman"/>
          <w:b/>
          <w:bCs/>
          <w:sz w:val="28"/>
          <w:szCs w:val="28"/>
        </w:rPr>
        <w:t xml:space="preserve">Осень </w:t>
      </w:r>
      <w:r>
        <w:rPr>
          <w:lang w:eastAsia="ru-RU"/>
          <w:rFonts w:ascii="Times New Roman" w:hAnsi="Times New Roman" w:cs="Times New Roman"/>
          <w:sz w:val="28"/>
          <w:szCs w:val="28"/>
        </w:rPr>
        <w:t xml:space="preserve">: </w:t>
      </w: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>М</w:t>
      </w:r>
      <w:r>
        <w:rPr>
          <w:lang w:eastAsia="ru-RU"/>
          <w:rFonts w:ascii="Times New Roman" w:hAnsi="Times New Roman" w:cs="Times New Roman"/>
          <w:sz w:val="28"/>
          <w:szCs w:val="28"/>
        </w:rPr>
        <w:t>олодцы, ребята, вы мне понравились, хорошо пели, красиво танцевали, дружно играли, правильно нарисовали капельки дождя, и я хочу за это угостить вас вот этими вкусными яблоками. (достает корзину с яблоками)</w:t>
      </w: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>.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  <w:rtl w:val="off"/>
        </w:rPr>
      </w:pP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>А мне пора идти дальше одевать  деревья в осенний наряд. До свиданья.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  <w:rtl w:val="off"/>
        </w:rPr>
      </w:pP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>Воспитатель переодевается.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  <w:rtl w:val="off"/>
        </w:rPr>
      </w:pPr>
      <w:r>
        <w:rPr>
          <w:lang w:eastAsia="ru-RU"/>
          <w:rFonts w:ascii="Times New Roman" w:hAnsi="Times New Roman" w:cs="Times New Roman"/>
          <w:b/>
          <w:bCs/>
          <w:sz w:val="28"/>
          <w:szCs w:val="28"/>
          <w:rtl w:val="off"/>
        </w:rPr>
        <w:t>Воспитатель:</w:t>
      </w: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 xml:space="preserve"> Ребята, а кто к вам приходил? (ответы детей).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  <w:rtl w:val="off"/>
        </w:rPr>
      </w:pPr>
      <w:r>
        <w:rPr>
          <w:lang w:eastAsia="ru-RU"/>
          <w:rFonts w:ascii="Times New Roman" w:hAnsi="Times New Roman" w:cs="Times New Roman"/>
          <w:b/>
          <w:bCs/>
          <w:sz w:val="28"/>
          <w:szCs w:val="28"/>
          <w:rtl w:val="off"/>
        </w:rPr>
        <w:t xml:space="preserve">Воспитатель: </w:t>
      </w:r>
      <w:r>
        <w:rPr>
          <w:lang w:eastAsia="ru-RU"/>
          <w:rFonts w:ascii="Times New Roman" w:hAnsi="Times New Roman" w:cs="Times New Roman"/>
          <w:b w:val="0"/>
          <w:bCs w:val="0"/>
          <w:sz w:val="28"/>
          <w:szCs w:val="28"/>
          <w:rtl w:val="off"/>
        </w:rPr>
        <w:t>А что вы делали?</w:t>
      </w: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>(ответы детей).</w:t>
      </w:r>
    </w:p>
    <w:p>
      <w:pPr>
        <w:pStyle w:val="a5"/>
        <w:jc w:val="left"/>
        <w:rPr>
          <w:lang w:eastAsia="ru-RU"/>
          <w:rFonts w:ascii="Times New Roman" w:hAnsi="Times New Roman" w:cs="Times New Roman"/>
          <w:sz w:val="28"/>
          <w:szCs w:val="28"/>
          <w:rtl w:val="off"/>
        </w:rPr>
      </w:pPr>
      <w:r>
        <w:rPr>
          <w:lang w:eastAsia="ru-RU"/>
          <w:rFonts w:ascii="Times New Roman" w:hAnsi="Times New Roman" w:cs="Times New Roman"/>
          <w:b/>
          <w:bCs/>
          <w:sz w:val="28"/>
          <w:szCs w:val="28"/>
          <w:rtl w:val="off"/>
        </w:rPr>
        <w:t xml:space="preserve">Воспитатель: </w:t>
      </w:r>
      <w:r>
        <w:rPr>
          <w:lang w:eastAsia="ru-RU"/>
          <w:rFonts w:ascii="Times New Roman" w:hAnsi="Times New Roman" w:cs="Times New Roman"/>
          <w:b w:val="0"/>
          <w:bCs w:val="0"/>
          <w:sz w:val="28"/>
          <w:szCs w:val="28"/>
          <w:rtl w:val="off"/>
        </w:rPr>
        <w:t>Вам понравилось время года осень?</w:t>
      </w:r>
      <w:r>
        <w:rPr>
          <w:lang w:eastAsia="ru-RU"/>
          <w:rFonts w:ascii="Times New Roman" w:hAnsi="Times New Roman" w:cs="Times New Roman"/>
          <w:sz w:val="28"/>
          <w:szCs w:val="28"/>
          <w:rtl w:val="off"/>
        </w:rPr>
        <w:t>(ответы детей).</w:t>
      </w:r>
    </w:p>
    <w:p>
      <w:pPr>
        <w:pStyle w:val="a5"/>
        <w:jc w:val="left"/>
        <w:rPr>
          <w:lang w:eastAsia="ru-RU"/>
          <w:rFonts w:ascii="Times New Roman" w:eastAsia="Times New Roman" w:hAnsi="Times New Roman" w:cs="Times New Roman"/>
          <w:b w:val="0"/>
          <w:bCs w:val="0"/>
          <w:color w:val="333333"/>
          <w:sz w:val="28"/>
          <w:szCs w:val="28"/>
          <w:kern w:val="36"/>
        </w:rPr>
      </w:pPr>
    </w:p>
    <w:p>
      <w:pPr>
        <w:outlineLvl w:val="0"/>
        <w:jc w:val="center"/>
        <w:spacing w:after="100" w:afterAutospacing="1" w:before="100" w:beforeAutospacing="1" w:line="240" w:lineRule="auto"/>
        <w:rPr>
          <w:lang w:eastAsia="ru-RU"/>
          <w:rFonts w:ascii="Arial" w:eastAsia="Times New Roman" w:hAnsi="Arial" w:cs="Arial"/>
          <w:b w:val="0"/>
          <w:bCs w:val="0"/>
          <w:color w:val="333333"/>
          <w:sz w:val="28"/>
          <w:szCs w:val="28"/>
          <w:kern w:val="36"/>
        </w:rPr>
      </w:pPr>
      <w:r>
        <w:rPr>
          <w:lang w:eastAsia="ru-RU"/>
          <w:rFonts w:ascii="Arial" w:eastAsia="Times New Roman" w:hAnsi="Arial" w:cs="Arial"/>
          <w:b w:val="0"/>
          <w:bCs w:val="0"/>
          <w:color w:val="333333"/>
          <w:sz w:val="28"/>
          <w:szCs w:val="28"/>
          <w:kern w:val="36"/>
        </w:rPr>
        <w:drawing>
          <wp:inline distT="0" distB="0" distL="180" distR="180">
            <wp:extent cx="4662170" cy="3696335"/>
            <wp:effectExtent l="0" t="0" r="0" b="0"/>
            <wp:docPr id="1025" name="shape102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7" t="20325" r="11547"/>
                    <a:stretch>
                      <a:fillRect/>
                    </a:stretch>
                  </pic:blipFill>
                  <pic:spPr>
                    <a:xfrm>
                      <a:off x="0" y="0"/>
                      <a:ext cx="4662170" cy="369633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bidi w:val="off"/>
        <w:jc w:val="left"/>
        <w:spacing w:lineRule="auto"/>
        <w:rPr>
          <w:rFonts w:eastAsia="맑은 고딕"/>
          <w:color w:val="000011"/>
          <w:sz w:val="28"/>
          <w:szCs w:val="28"/>
        </w:rPr>
      </w:pPr>
    </w:p>
    <w:sectPr>
      <w:pgSz w:w="11906" w:h="16838"/>
      <w:pgMar w:top="1440" w:right="1082" w:bottom="1440" w:left="1082" w:header="720" w:footer="720" w:gutter="0"/>
      <w:cols/>
      <w:docGrid w:linePitch="170" w:charSpace="17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>
  <w:font w:name="Times New Roman">
    <w:panose1 w:val="02020603050405020304"/>
    <w:charset w:val="00"/>
    <w:notTrueType w:val="false"/>
    <w:sig w:usb0="E0002EFF" w:usb1="C000785B" w:usb2="00000009" w:usb3="00000001" w:csb0="400001FF" w:csb1="FFFF0000"/>
  </w:font>
  <w:font w:name="Arial">
    <w:panose1 w:val="020B0604020202020204"/>
    <w:charset w:val="00"/>
    <w:notTrueType w:val="false"/>
    <w:sig w:usb0="E0002EFF" w:usb1="C000785B" w:usb2="00000009" w:usb3="00000001" w:csb0="400001FF" w:csb1="FFFF0000"/>
  </w:font>
  <w:font w:name="맑은 고딕">
    <w:panose1 w:val="020B0503020000020004"/>
    <w:charset w:val="00"/>
    <w:notTrueType w:val="false"/>
    <w:sig w:usb0="9000002F" w:usb1="29D77CFB" w:usb2="00000012" w:usb3="00000001" w:csb0="00080001" w:csb1="000000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>
  <w:removePersonalInformation/>
  <w:bordersDontSurroundHeader/>
  <w:bordersDontSurroundFooter/>
  <w:hideGrammaticalErrors/>
  <w:proofState w:spelling="clean" w:grammar="clean"/>
  <w:defaultTabStop w:val="800"/>
  <w:drawingGridHorizontalSpacing w:val="170"/>
  <w:drawingGridVerticalSpacing w:val="170"/>
  <w:displayHorizontalDrawingGridEvery w:val="2"/>
  <w:displayVerticalDrawingGridEvery w:val="2"/>
  <w:characterSpacingControl w:val="doNotCompress"/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 m:val="1"/>
    <m:lMargin m:val="0"/>
    <m:rMargin m:val="0"/>
    <m:defJc m:val="centerGroup"/>
    <m:wrapIndent m:val="1440"/>
    <m:wrapRight m:val="0"/>
    <m:intLim m:val="subSup"/>
    <m:naryLim m:val="undOvr"/>
    <m:interSp m:val="0"/>
    <m:intraSp m:val="0"/>
    <m:preSp m:val="0"/>
    <m:postSp m:val="0"/>
  </m:mathPr>
  <w:themeFontLang w:val="LA" w:eastAsia="ko-KR" w:bidi="ar-SA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lang w:val="ru-RU" w:eastAsia="en-US" w:bidi="ar-SA"/>
        <w:rFonts w:asciiTheme="minorHAnsi" w:eastAsiaTheme="minorHAnsi" w:hAnsiTheme="minorHAnsi" w:cstheme="minorBid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a1">
    <w:name w:val="Normal"/>
    <w:qFormat/>
  </w:style>
  <w:style w:type="character" w:default="1" w:styleId="a2">
    <w:name w:val="Default Paragraph Font"/>
    <w:semiHidden/>
    <w:unhideWhenUsed/>
  </w:style>
  <w:style w:type="table" w:default="1" w:styleId="a3">
    <w:name w:val="Normal Table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semiHidden/>
    <w:unhideWhenUsed/>
  </w:style>
  <w:style w:type="paragraph" w:styleId="a5">
    <w:name w:val="No Spacing"/>
    <w:qFormat/>
    <w:pPr>
      <w:spacing w:after="0" w:line="240" w:lineRule="auto"/>
    </w:pPr>
  </w:style>
  <w:style w:type="character" w:styleId="ad">
    <w:name w:val="Strong"/>
    <w:basedOn w:val="a2"/>
    <w:qFormat/>
    <w:rPr>
      <w:b/>
      <w:bCs/>
    </w:rPr>
  </w:style>
  <w:style w:type="character" w:customStyle="1" w:styleId="apple-converted-space">
    <w:name w:val="apple-converted-space"/>
    <w:basedOn w:val="a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image" Target="media/image1.png" /><Relationship Id="rId2" Type="http://schemas.openxmlformats.org/officeDocument/2006/relationships/styles" Target="styles.xml" /><Relationship Id="rId3" Type="http://schemas.openxmlformats.org/officeDocument/2006/relationships/settings" Target="settings.xml" /><Relationship Id="rId4" Type="http://schemas.openxmlformats.org/officeDocument/2006/relationships/fontTable" Target="fontTable.xml" /><Relationship Id="rId5" Type="http://schemas.openxmlformats.org/officeDocument/2006/relationships/webSettings" Target="webSettings.xml" /><Relationship Id="rId6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lastClr="000000" val="windowText"/>
      </a:dk1>
      <a:lt1>
        <a:sysClr lastClr="FFFFFF" val="window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MS Gothic"/>
        <a:font script="Hang" typeface="맑은 고딕"/>
        <a:font script="Hans" typeface="SimSun"/>
        <a:font script="Hant" typeface="PMingLiU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BiauKai"/>
      </a:majorFont>
      <a:minorFont>
        <a:latin typeface="Calibri"/>
        <a:ea typeface=""/>
        <a:cs typeface=""/>
        <a:font script="Jpan" typeface="MS Mincho"/>
        <a:font script="Hang" typeface="맑은 고딕"/>
        <a:font script="Hans" typeface="SimSun"/>
        <a:font script="Hant" typeface="PMingLiU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BiauKai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>
          <a:solidFill>
            <a:schemeClr val="phClr">
              <a:shade val="95000"/>
              <a:satMod val="104999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Word</Application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modified xsi:type="dcterms:W3CDTF">2021-11-03T14:27:59Z</dcterms:modified>
  <cp:version>0900.0100.01</cp:version>
</cp:coreProperties>
</file>